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47" w:rsidRDefault="003E6B47" w:rsidP="003E6B47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EXPOZIȚII TEMPORARE</w:t>
      </w:r>
    </w:p>
    <w:p w:rsidR="003E6B47" w:rsidRDefault="003E6B47" w:rsidP="00210141">
      <w:pPr>
        <w:rPr>
          <w:rFonts w:ascii="Arial" w:hAnsi="Arial" w:cs="Arial"/>
          <w:b/>
          <w:lang w:val="ro-RO"/>
        </w:rPr>
      </w:pPr>
    </w:p>
    <w:p w:rsidR="00210141" w:rsidRPr="00210141" w:rsidRDefault="00210141" w:rsidP="00210141">
      <w:pPr>
        <w:rPr>
          <w:rFonts w:ascii="Arial" w:hAnsi="Arial" w:cs="Arial"/>
          <w:b/>
          <w:lang w:val="ro-RO"/>
        </w:rPr>
      </w:pPr>
      <w:r w:rsidRPr="00210141">
        <w:rPr>
          <w:rFonts w:ascii="Arial" w:hAnsi="Arial" w:cs="Arial"/>
          <w:b/>
          <w:lang w:val="ro-RO"/>
        </w:rPr>
        <w:t>2015</w:t>
      </w:r>
    </w:p>
    <w:p w:rsidR="003E6B47" w:rsidRPr="003E6B47" w:rsidRDefault="003E6B47" w:rsidP="003E6B47">
      <w:pPr>
        <w:pStyle w:val="ListParagraph"/>
        <w:spacing w:after="0" w:line="240" w:lineRule="auto"/>
        <w:rPr>
          <w:rFonts w:ascii="Arial" w:hAnsi="Arial" w:cs="Arial"/>
          <w:lang w:val="ro-RO"/>
        </w:rPr>
      </w:pPr>
    </w:p>
    <w:p w:rsidR="00210141" w:rsidRPr="00210141" w:rsidRDefault="00210141" w:rsidP="0021014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ro-RO"/>
        </w:rPr>
      </w:pPr>
      <w:r w:rsidRPr="00210141">
        <w:rPr>
          <w:rFonts w:ascii="Arial" w:hAnsi="Arial" w:cs="Arial"/>
          <w:lang w:val="ro-RO"/>
        </w:rPr>
        <w:t>Importanta soarelui in via</w:t>
      </w:r>
      <w:r w:rsidR="003E6B47">
        <w:rPr>
          <w:rFonts w:ascii="Arial" w:hAnsi="Arial" w:cs="Arial"/>
          <w:lang w:val="ro-RO"/>
        </w:rPr>
        <w:t>ta animalelor – expozitie de mac</w:t>
      </w:r>
      <w:r w:rsidRPr="00210141">
        <w:rPr>
          <w:rFonts w:ascii="Arial" w:hAnsi="Arial" w:cs="Arial"/>
          <w:lang w:val="ro-RO"/>
        </w:rPr>
        <w:t>hete si desene</w:t>
      </w:r>
    </w:p>
    <w:p w:rsidR="00210141" w:rsidRPr="00210141" w:rsidRDefault="00210141" w:rsidP="00210141">
      <w:pPr>
        <w:pStyle w:val="ListParagraph"/>
        <w:numPr>
          <w:ilvl w:val="0"/>
          <w:numId w:val="3"/>
        </w:numPr>
        <w:rPr>
          <w:rFonts w:ascii="Arial" w:hAnsi="Arial" w:cs="Arial"/>
          <w:lang w:val="ro-RO"/>
        </w:rPr>
      </w:pPr>
      <w:r w:rsidRPr="00210141">
        <w:rPr>
          <w:rFonts w:ascii="Arial" w:hAnsi="Arial" w:cs="Arial"/>
          <w:lang w:val="ro-RO"/>
        </w:rPr>
        <w:t>Soarele-sursa de viata si energie – resposabil dr.</w:t>
      </w:r>
      <w:r w:rsidR="003E6B47">
        <w:rPr>
          <w:rFonts w:ascii="Arial" w:hAnsi="Arial" w:cs="Arial"/>
          <w:lang w:val="ro-RO"/>
        </w:rPr>
        <w:t xml:space="preserve"> </w:t>
      </w:r>
      <w:r w:rsidRPr="00210141">
        <w:rPr>
          <w:rFonts w:ascii="Arial" w:hAnsi="Arial" w:cs="Arial"/>
          <w:lang w:val="ro-RO"/>
        </w:rPr>
        <w:t>Antone Veronica</w:t>
      </w:r>
    </w:p>
    <w:p w:rsidR="00210141" w:rsidRPr="00210141" w:rsidRDefault="00210141" w:rsidP="00210141">
      <w:pPr>
        <w:pStyle w:val="ListParagraph"/>
        <w:spacing w:after="0" w:line="240" w:lineRule="auto"/>
        <w:rPr>
          <w:rFonts w:ascii="Arial" w:hAnsi="Arial" w:cs="Arial"/>
          <w:lang w:val="ro-RO"/>
        </w:rPr>
      </w:pPr>
    </w:p>
    <w:p w:rsidR="00210141" w:rsidRPr="00210141" w:rsidRDefault="00210141" w:rsidP="00210141">
      <w:pPr>
        <w:tabs>
          <w:tab w:val="left" w:pos="5685"/>
        </w:tabs>
        <w:rPr>
          <w:rFonts w:ascii="Arial" w:hAnsi="Arial" w:cs="Arial"/>
          <w:b/>
          <w:lang w:val="ro-RO"/>
        </w:rPr>
      </w:pPr>
    </w:p>
    <w:p w:rsidR="00210141" w:rsidRPr="00210141" w:rsidRDefault="00210141" w:rsidP="003E6B47">
      <w:pPr>
        <w:tabs>
          <w:tab w:val="left" w:pos="5685"/>
        </w:tabs>
        <w:rPr>
          <w:rFonts w:ascii="Arial" w:hAnsi="Arial" w:cs="Arial"/>
          <w:b/>
          <w:lang w:val="ro-RO"/>
        </w:rPr>
      </w:pPr>
      <w:r w:rsidRPr="00210141">
        <w:rPr>
          <w:rFonts w:ascii="Arial" w:hAnsi="Arial" w:cs="Arial"/>
          <w:b/>
          <w:lang w:val="ro-RO"/>
        </w:rPr>
        <w:t>2016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3847"/>
        <w:gridCol w:w="1491"/>
        <w:gridCol w:w="3453"/>
      </w:tblGrid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Nr.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Denumireexpoziţie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Data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Muzeograf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 xml:space="preserve">,, </w:t>
            </w:r>
            <w:r w:rsidRPr="00210141">
              <w:rPr>
                <w:rFonts w:ascii="Arial" w:hAnsi="Arial" w:cs="Arial"/>
                <w:b/>
                <w:i/>
                <w:lang w:val="ro-RO"/>
              </w:rPr>
              <w:t>Pasari Urbane</w:t>
            </w:r>
            <w:r w:rsidRPr="00210141">
              <w:rPr>
                <w:rFonts w:ascii="Arial" w:hAnsi="Arial" w:cs="Arial"/>
                <w:lang w:val="ro-RO"/>
              </w:rPr>
              <w:t xml:space="preserve"> „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Concurs de fotografii , vernisarea expozitiei  pe 4 aprilie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ianuarie – aprilie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dr. ANTONE Veronica , CAISIN Ancuta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– ISJ. Constanta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bCs/>
                <w:lang w:val="ro-RO"/>
              </w:rPr>
            </w:pPr>
            <w:r w:rsidRPr="00210141">
              <w:rPr>
                <w:rFonts w:ascii="Arial" w:hAnsi="Arial" w:cs="Arial"/>
                <w:bCs/>
                <w:lang w:val="ro-RO"/>
              </w:rPr>
              <w:t>“</w:t>
            </w:r>
            <w:r w:rsidRPr="00210141">
              <w:rPr>
                <w:rFonts w:ascii="Arial" w:hAnsi="Arial" w:cs="Arial"/>
                <w:b/>
                <w:bCs/>
                <w:i/>
                <w:lang w:val="ro-RO"/>
              </w:rPr>
              <w:t>Fiinte Spaţiale”</w:t>
            </w:r>
          </w:p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bCs/>
                <w:lang w:val="ro-RO"/>
              </w:rPr>
              <w:t>Expoziţie temporară-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Martie- 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noProof/>
                <w:lang w:val="ro-RO"/>
              </w:rPr>
              <w:t>DIAMANDI Constanta</w:t>
            </w:r>
            <w:r w:rsidRPr="00210141">
              <w:rPr>
                <w:rFonts w:ascii="Arial" w:hAnsi="Arial" w:cs="Arial"/>
                <w:color w:val="222222"/>
                <w:shd w:val="clear" w:color="auto" w:fill="FFFFFF"/>
                <w:lang w:val="ro-RO"/>
              </w:rPr>
              <w:t xml:space="preserve"> Clubul Elevilor din Constanţa</w:t>
            </w:r>
          </w:p>
        </w:tc>
      </w:tr>
      <w:tr w:rsidR="00210141" w:rsidRPr="00210141" w:rsidTr="00210141">
        <w:trPr>
          <w:trHeight w:val="661"/>
        </w:trPr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i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„</w:t>
            </w:r>
            <w:r w:rsidRPr="00210141">
              <w:rPr>
                <w:rFonts w:ascii="Arial" w:hAnsi="Arial" w:cs="Arial"/>
                <w:b/>
                <w:i/>
                <w:lang w:val="ro-RO"/>
              </w:rPr>
              <w:t>Oameni şi balene. Eroism si tragedie”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realizata de CMSN in colaborare cu Muzeul Oceanului Mondial- Kaliningrad/Rusia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Iunie 2016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coordonarea d-nului Dir. Ştiinţific Nicolae C. PAPADOPOL si Larisa VENI//AMINOVA</w:t>
            </w:r>
          </w:p>
        </w:tc>
      </w:tr>
      <w:tr w:rsidR="00210141" w:rsidRPr="00210141" w:rsidTr="00210141">
        <w:trPr>
          <w:trHeight w:val="661"/>
        </w:trPr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4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bCs/>
                <w:lang w:val="ro-RO"/>
              </w:rPr>
            </w:pPr>
          </w:p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b/>
                <w:bCs/>
                <w:i/>
                <w:lang w:val="ro-RO"/>
              </w:rPr>
            </w:pPr>
            <w:r w:rsidRPr="00210141">
              <w:rPr>
                <w:rFonts w:ascii="Arial" w:hAnsi="Arial" w:cs="Arial"/>
                <w:b/>
                <w:bCs/>
                <w:i/>
                <w:lang w:val="ro-RO"/>
              </w:rPr>
              <w:t>“Cerul în mâinile tale“</w:t>
            </w:r>
          </w:p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Expoziţie</w:t>
            </w:r>
            <w:r w:rsidRPr="00210141">
              <w:rPr>
                <w:rFonts w:ascii="Arial" w:hAnsi="Arial" w:cs="Arial"/>
                <w:bCs/>
                <w:lang w:val="ro-RO"/>
              </w:rPr>
              <w:t xml:space="preserve"> temporară interactivă-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10141">
              <w:rPr>
                <w:rFonts w:ascii="Arial" w:hAnsi="Arial" w:cs="Arial"/>
                <w:sz w:val="22"/>
                <w:szCs w:val="22"/>
                <w:lang w:val="ro-RO"/>
              </w:rPr>
              <w:t>Iunie-Septembrie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noProof/>
                <w:lang w:val="ro-RO"/>
              </w:rPr>
            </w:pPr>
          </w:p>
          <w:p w:rsidR="00210141" w:rsidRPr="00210141" w:rsidRDefault="00210141" w:rsidP="00210141">
            <w:pPr>
              <w:jc w:val="center"/>
              <w:rPr>
                <w:rFonts w:ascii="Arial" w:hAnsi="Arial" w:cs="Arial"/>
                <w:noProof/>
                <w:lang w:val="ro-RO"/>
              </w:rPr>
            </w:pPr>
            <w:r w:rsidRPr="00210141">
              <w:rPr>
                <w:rFonts w:ascii="Arial" w:hAnsi="Arial" w:cs="Arial"/>
                <w:noProof/>
                <w:lang w:val="ro-RO"/>
              </w:rPr>
              <w:t>DIAMANDI Constanta</w:t>
            </w:r>
          </w:p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Complexul Astronomic   Baia Mare</w:t>
            </w:r>
          </w:p>
          <w:p w:rsidR="00210141" w:rsidRPr="00210141" w:rsidRDefault="00210141" w:rsidP="00210141">
            <w:pPr>
              <w:jc w:val="center"/>
              <w:rPr>
                <w:rFonts w:ascii="Arial" w:hAnsi="Arial" w:cs="Arial"/>
                <w:noProof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si Asociatiile de Nevazatori</w:t>
            </w:r>
          </w:p>
        </w:tc>
      </w:tr>
      <w:tr w:rsidR="00210141" w:rsidRPr="00210141" w:rsidTr="00210141">
        <w:trPr>
          <w:trHeight w:val="661"/>
        </w:trPr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5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ind w:right="-180"/>
              <w:jc w:val="center"/>
              <w:rPr>
                <w:rFonts w:ascii="Arial" w:hAnsi="Arial" w:cs="Arial"/>
                <w:b/>
                <w:bCs/>
                <w:i/>
                <w:lang w:val="ro-RO"/>
              </w:rPr>
            </w:pPr>
            <w:r w:rsidRPr="00210141">
              <w:rPr>
                <w:rFonts w:ascii="Arial" w:hAnsi="Arial" w:cs="Arial"/>
                <w:b/>
                <w:bCs/>
                <w:i/>
                <w:lang w:val="ro-RO"/>
              </w:rPr>
              <w:t>Evolutia Terrei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noProof/>
                <w:lang w:val="ro-RO"/>
              </w:rPr>
            </w:pPr>
            <w:r w:rsidRPr="00210141">
              <w:rPr>
                <w:rFonts w:ascii="Arial" w:hAnsi="Arial" w:cs="Arial"/>
                <w:noProof/>
                <w:lang w:val="ro-RO"/>
              </w:rPr>
              <w:t>Dr. Adrian BILBA</w:t>
            </w:r>
          </w:p>
        </w:tc>
      </w:tr>
      <w:tr w:rsidR="00210141" w:rsidRPr="00210141" w:rsidTr="00210141">
        <w:trPr>
          <w:trHeight w:val="661"/>
        </w:trPr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6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i/>
                <w:lang w:val="ro-RO"/>
              </w:rPr>
            </w:pPr>
            <w:r w:rsidRPr="00210141">
              <w:rPr>
                <w:rFonts w:ascii="Arial" w:hAnsi="Arial" w:cs="Arial"/>
                <w:b/>
                <w:i/>
                <w:lang w:val="ro-RO"/>
              </w:rPr>
              <w:t>„Plante medicinale cu efect terapeutic”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Octombrie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7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b/>
                <w:i/>
                <w:lang w:val="ro-RO"/>
              </w:rPr>
              <w:t>Locatari noi la Delfinariul CMSN</w:t>
            </w:r>
            <w:r w:rsidRPr="00210141">
              <w:rPr>
                <w:rFonts w:ascii="Arial" w:hAnsi="Arial" w:cs="Arial"/>
                <w:lang w:val="ro-RO"/>
              </w:rPr>
              <w:t xml:space="preserve">- </w:t>
            </w:r>
            <w:r w:rsidRPr="00210141">
              <w:rPr>
                <w:rFonts w:ascii="Arial" w:hAnsi="Arial" w:cs="Arial"/>
                <w:b/>
                <w:i/>
                <w:lang w:val="ro-RO"/>
              </w:rPr>
              <w:t>Constanta</w:t>
            </w:r>
            <w:r w:rsidRPr="00210141">
              <w:rPr>
                <w:rFonts w:ascii="Arial" w:hAnsi="Arial" w:cs="Arial"/>
                <w:lang w:val="ro-RO"/>
              </w:rPr>
              <w:t>, două exemplare de Focă de Marea Baltică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(</w:t>
            </w:r>
            <w:r w:rsidRPr="00210141">
              <w:rPr>
                <w:rFonts w:ascii="Arial" w:hAnsi="Arial" w:cs="Arial"/>
                <w:i/>
                <w:lang w:val="ro-RO"/>
              </w:rPr>
              <w:t>Halichoerus grypus</w:t>
            </w:r>
            <w:r w:rsidRPr="00210141"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14 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CURLIŞCĂ Angelica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3E6B47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8</w:t>
            </w:r>
          </w:p>
        </w:tc>
        <w:tc>
          <w:tcPr>
            <w:tcW w:w="0" w:type="auto"/>
            <w:vAlign w:val="center"/>
          </w:tcPr>
          <w:p w:rsidR="00210141" w:rsidRPr="003E6B47" w:rsidRDefault="00210141" w:rsidP="003E6B47">
            <w:pPr>
              <w:jc w:val="center"/>
              <w:rPr>
                <w:rFonts w:ascii="Arial" w:hAnsi="Arial" w:cs="Arial"/>
                <w:b/>
                <w:i/>
                <w:lang w:val="ro-RO"/>
              </w:rPr>
            </w:pPr>
            <w:r w:rsidRPr="00210141">
              <w:rPr>
                <w:rFonts w:ascii="Arial" w:hAnsi="Arial" w:cs="Arial"/>
                <w:b/>
                <w:i/>
                <w:lang w:val="ro-RO"/>
              </w:rPr>
              <w:t>„Povesti rupestre - mesaj catre viitor”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24 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resposabil dr. ANTONE Veronica</w:t>
            </w:r>
          </w:p>
        </w:tc>
      </w:tr>
    </w:tbl>
    <w:p w:rsidR="00210141" w:rsidRPr="00210141" w:rsidRDefault="00210141" w:rsidP="00210141">
      <w:pPr>
        <w:rPr>
          <w:rFonts w:ascii="Arial" w:hAnsi="Arial" w:cs="Arial"/>
          <w:b/>
          <w:lang w:val="ro-RO"/>
        </w:rPr>
      </w:pPr>
    </w:p>
    <w:p w:rsidR="00210141" w:rsidRPr="00210141" w:rsidRDefault="00210141" w:rsidP="00210141">
      <w:p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210141">
        <w:rPr>
          <w:rFonts w:ascii="Arial" w:eastAsia="Times New Roman" w:hAnsi="Arial" w:cs="Arial"/>
          <w:b/>
          <w:lang w:val="ro-RO"/>
        </w:rPr>
        <w:t>2017</w:t>
      </w:r>
    </w:p>
    <w:p w:rsidR="00210141" w:rsidRPr="00210141" w:rsidRDefault="00210141" w:rsidP="003E6B47">
      <w:pPr>
        <w:spacing w:after="0" w:line="240" w:lineRule="auto"/>
        <w:rPr>
          <w:rFonts w:ascii="Arial" w:eastAsia="Times New Roman" w:hAnsi="Arial" w:cs="Arial"/>
          <w:b/>
          <w:lang w:val="ro-RO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634"/>
        <w:gridCol w:w="2882"/>
        <w:gridCol w:w="2228"/>
      </w:tblGrid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Nr.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Denumire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Cine răspunde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Locaţie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3E6B47" w:rsidP="00210141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hyperlink r:id="rId5" w:tgtFrame="_new" w:history="1">
              <w:r w:rsidR="00210141" w:rsidRPr="00210141">
                <w:rPr>
                  <w:rFonts w:ascii="Arial" w:hAnsi="Arial" w:cs="Arial"/>
                  <w:lang w:val="ro-RO"/>
                </w:rPr>
                <w:t>Sunet şi culoare în lumea păsărilor</w:t>
              </w:r>
            </w:hyperlink>
            <w:r w:rsidR="00210141" w:rsidRPr="00210141">
              <w:rPr>
                <w:rFonts w:ascii="Arial" w:hAnsi="Arial" w:cs="Arial"/>
                <w:bCs/>
                <w:lang w:val="ro-RO"/>
              </w:rPr>
              <w:t>-</w:t>
            </w:r>
            <w:r w:rsidR="00210141" w:rsidRPr="00210141">
              <w:rPr>
                <w:rFonts w:ascii="Arial" w:hAnsi="Arial" w:cs="Arial"/>
                <w:lang w:val="ro-RO"/>
              </w:rPr>
              <w:t xml:space="preserve"> Povesti in imagini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Sediul CMSN</w:t>
            </w: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Pasari exotice- cromatica si diversitate in colectia CMSN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CMSN / luna mai</w:t>
            </w: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Pinnipedele Oceanului Mondial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eastAsia="Arimo" w:hAnsi="Arial" w:cs="Arial"/>
                <w:lang w:val="ro-RO" w:eastAsia="ar-SA"/>
              </w:rPr>
              <w:t>CAISIN Ancuţa, BOGDAN Monica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Sediul CMSN – secţiaDelfinariu</w:t>
            </w: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Grădinile zoologice şi zonele umede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CURLIŞCĂ Angelica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Sediul CMSN – secţiaDelfinariu</w:t>
            </w: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Pe malul apei – Ostrovul (Lic Ostrov)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ind w:right="-24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intineranta</w:t>
            </w: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Schimbările climatic globale şi supravieţuirea urşilor polari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CURLIŞCĂ Angelica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ind w:right="-24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Sediul CMSN – secţiaDelfinariu</w:t>
            </w:r>
          </w:p>
        </w:tc>
      </w:tr>
      <w:tr w:rsidR="00210141" w:rsidRPr="00210141" w:rsidTr="002101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Expoziţia permanent Delfinariu –Popasuri în lumea vie a Oceanului Planetar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eastAsia="Arimo" w:hAnsi="Arial" w:cs="Arial"/>
                <w:lang w:val="ro-RO" w:eastAsia="ar-SA"/>
              </w:rPr>
            </w:pPr>
            <w:r w:rsidRPr="00210141">
              <w:rPr>
                <w:rFonts w:ascii="Arial" w:hAnsi="Arial" w:cs="Arial"/>
                <w:lang w:val="ro-RO"/>
              </w:rPr>
              <w:t xml:space="preserve">drd. CURLIŞCĂ Angelica, </w:t>
            </w:r>
            <w:r w:rsidRPr="00210141">
              <w:rPr>
                <w:rFonts w:ascii="Arial" w:eastAsia="Arimo" w:hAnsi="Arial" w:cs="Arial"/>
                <w:lang w:val="ro-RO" w:eastAsia="ar-SA"/>
              </w:rPr>
              <w:t>CAISIN Ancuţa, BOGDAN Monica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Sediul CMSN – secţiaDelfinariu</w:t>
            </w:r>
          </w:p>
        </w:tc>
      </w:tr>
      <w:tr w:rsidR="00210141" w:rsidRPr="00210141" w:rsidTr="0021014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Flora spontana si cupltivata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eastAsia="Arimo" w:hAnsi="Arial" w:cs="Arial"/>
                <w:lang w:val="ro-RO" w:eastAsia="ar-SA"/>
              </w:rPr>
            </w:pPr>
            <w:r w:rsidRPr="00210141">
              <w:rPr>
                <w:rFonts w:ascii="Arial" w:hAnsi="Arial" w:cs="Arial"/>
                <w:lang w:val="ro-RO"/>
              </w:rPr>
              <w:t>Expozitie CMSN/</w:t>
            </w:r>
            <w:r w:rsidRPr="00210141">
              <w:rPr>
                <w:rFonts w:ascii="Arial" w:eastAsia="Arimo" w:hAnsi="Arial" w:cs="Arial"/>
                <w:lang w:val="ro-RO" w:eastAsia="ar-SA"/>
              </w:rPr>
              <w:t xml:space="preserve"> iulie</w:t>
            </w:r>
          </w:p>
        </w:tc>
      </w:tr>
      <w:tr w:rsidR="00210141" w:rsidRPr="00210141" w:rsidTr="0021014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Culoare si iluzie - mimetism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intineranta</w:t>
            </w:r>
          </w:p>
        </w:tc>
      </w:tr>
      <w:tr w:rsidR="00210141" w:rsidRPr="00210141" w:rsidTr="0021014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Microrezervatia surprinsa toamna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CMSN /octombrie</w:t>
            </w:r>
          </w:p>
        </w:tc>
      </w:tr>
      <w:tr w:rsidR="00210141" w:rsidRPr="00210141" w:rsidTr="0021014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El si Ea – Relatii intraspecifice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color w:val="000000"/>
                <w:lang w:val="ro-RO"/>
              </w:rPr>
              <w:t>Dr. ANTONE Veronica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intineranta</w:t>
            </w:r>
          </w:p>
        </w:tc>
      </w:tr>
      <w:tr w:rsidR="00210141" w:rsidRPr="00210141" w:rsidTr="0021014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eastAsia="Arimo" w:hAnsi="Arial" w:cs="Arial"/>
                <w:lang w:val="ro-RO" w:eastAsia="ar-SA"/>
              </w:rPr>
            </w:pPr>
            <w:r w:rsidRPr="00210141">
              <w:rPr>
                <w:rFonts w:ascii="Arial" w:eastAsia="Arimo" w:hAnsi="Arial" w:cs="Arial"/>
                <w:lang w:val="ro-RO" w:eastAsia="ar-SA"/>
              </w:rPr>
              <w:t>Specii avifaunistice prezente in peisajul hivernal al CMSN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eastAsia="Arimo" w:hAnsi="Arial" w:cs="Arial"/>
                <w:lang w:val="ro-RO" w:eastAsia="ar-SA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141" w:rsidRPr="00210141" w:rsidRDefault="00210141" w:rsidP="00210141">
            <w:pPr>
              <w:suppressAutoHyphens/>
              <w:spacing w:line="100" w:lineRule="atLeast"/>
              <w:jc w:val="center"/>
              <w:rPr>
                <w:rFonts w:ascii="Arial" w:eastAsia="Arimo" w:hAnsi="Arial" w:cs="Arial"/>
                <w:lang w:val="ro-RO" w:eastAsia="ar-SA"/>
              </w:rPr>
            </w:pPr>
            <w:r w:rsidRPr="00210141">
              <w:rPr>
                <w:rFonts w:ascii="Arial" w:eastAsia="Arimo" w:hAnsi="Arial" w:cs="Arial"/>
                <w:lang w:val="ro-RO" w:eastAsia="ar-SA"/>
              </w:rPr>
              <w:t>Expozitie CMSN/ decembrie</w:t>
            </w:r>
          </w:p>
        </w:tc>
      </w:tr>
    </w:tbl>
    <w:p w:rsidR="00210141" w:rsidRPr="00210141" w:rsidRDefault="00210141" w:rsidP="00210141">
      <w:pPr>
        <w:spacing w:after="0" w:line="240" w:lineRule="auto"/>
        <w:jc w:val="center"/>
        <w:rPr>
          <w:rFonts w:ascii="Arial" w:eastAsia="Times New Roman" w:hAnsi="Arial" w:cs="Arial"/>
          <w:b/>
          <w:lang w:val="ro-RO"/>
        </w:rPr>
      </w:pPr>
    </w:p>
    <w:p w:rsidR="00210141" w:rsidRPr="00210141" w:rsidRDefault="00210141" w:rsidP="00210141">
      <w:pPr>
        <w:pStyle w:val="NoSpacing"/>
        <w:rPr>
          <w:rFonts w:ascii="Arial" w:hAnsi="Arial" w:cs="Arial"/>
          <w:b/>
          <w:lang w:val="ro-RO"/>
        </w:rPr>
      </w:pPr>
      <w:r w:rsidRPr="00210141">
        <w:rPr>
          <w:rFonts w:ascii="Arial" w:hAnsi="Arial" w:cs="Arial"/>
          <w:b/>
          <w:lang w:val="ro-RO"/>
        </w:rPr>
        <w:t>2018</w:t>
      </w:r>
    </w:p>
    <w:p w:rsidR="00210141" w:rsidRPr="00210141" w:rsidRDefault="00210141" w:rsidP="00210141">
      <w:pPr>
        <w:pStyle w:val="NoSpacing"/>
        <w:jc w:val="center"/>
        <w:rPr>
          <w:rFonts w:ascii="Arial" w:hAnsi="Arial" w:cs="Arial"/>
          <w:b/>
          <w:lang w:val="ro-RO"/>
        </w:rPr>
      </w:pPr>
      <w:r w:rsidRPr="00210141">
        <w:rPr>
          <w:rFonts w:ascii="Arial" w:hAnsi="Arial" w:cs="Arial"/>
          <w:b/>
          <w:lang w:val="ro-RO"/>
        </w:rPr>
        <w:t>SIMPOZIOANE, ATELIERE, WORKSHOPURI ORGANIZATE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95"/>
        <w:gridCol w:w="3089"/>
        <w:gridCol w:w="1574"/>
        <w:gridCol w:w="2671"/>
        <w:gridCol w:w="1534"/>
      </w:tblGrid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Nr.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Denumire activitate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Data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Organizatori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Cine răspunde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Atelierul de discuţii „Lacrimile sirenelor” (Nurdles) în Marea Neagră (Activitate inclusă în calendarul Zilei Maritime Europene (European Maritime Day) 2018)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28 Martie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CMSN Constanţa -secţia Delfinariu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Angelica Curlişcă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lang w:val="ro-RO"/>
              </w:rPr>
              <w:t>Masă rotundă</w:t>
            </w:r>
            <w:r w:rsidRPr="00210141">
              <w:rPr>
                <w:rFonts w:ascii="Arial" w:eastAsia="Times New Roman" w:hAnsi="Arial" w:cs="Arial"/>
                <w:b/>
                <w:i/>
                <w:lang w:val="ro-RO"/>
              </w:rPr>
              <w:t xml:space="preserve"> </w:t>
            </w:r>
            <w:r w:rsidRPr="00210141">
              <w:rPr>
                <w:rFonts w:ascii="Arial" w:eastAsia="Times New Roman" w:hAnsi="Arial" w:cs="Arial"/>
                <w:lang w:val="ro-RO"/>
              </w:rPr>
              <w:t>“Obiceiurile de consum actuale și influența lor asupra mării”</w:t>
            </w:r>
            <w:r w:rsidRPr="00210141">
              <w:rPr>
                <w:rFonts w:ascii="Arial" w:hAnsi="Arial" w:cs="Arial"/>
                <w:lang w:val="ro-RO"/>
              </w:rPr>
              <w:t xml:space="preserve"> (Activitate inclusă în calendarul Zilei </w:t>
            </w:r>
            <w:r w:rsidRPr="00210141">
              <w:rPr>
                <w:rFonts w:ascii="Arial" w:hAnsi="Arial" w:cs="Arial"/>
                <w:lang w:val="ro-RO"/>
              </w:rPr>
              <w:lastRenderedPageBreak/>
              <w:t>Maritime Europene (European Maritime Day 2018)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lang w:val="ro-RO"/>
              </w:rPr>
              <w:lastRenderedPageBreak/>
              <w:t>26 Aprilie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CMSN Constanţa -secţia Delfinariu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Angelica Curlişcă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Simpozion “O pagină de istorie şi realitate la Marea Neagrǎ”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31 Octombrie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210141">
              <w:rPr>
                <w:rFonts w:ascii="Arial" w:eastAsia="Times New Roman" w:hAnsi="Arial" w:cs="Arial"/>
                <w:color w:val="222222"/>
                <w:lang w:val="ro-RO"/>
              </w:rPr>
              <w:t>Complexul Muzeal de Științe ale Naturii Constanța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color w:val="222222"/>
                <w:lang w:val="ro-RO"/>
              </w:rPr>
              <w:t>Liga Navală Română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Angelica Curlişcă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dr.csI Papadopol Nicolae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ro-RO"/>
              </w:rPr>
            </w:pPr>
            <w:r w:rsidRPr="00210141">
              <w:rPr>
                <w:rFonts w:ascii="Arial" w:eastAsia="Times New Roman" w:hAnsi="Arial" w:cs="Arial"/>
                <w:b/>
                <w:i/>
                <w:lang w:val="ro-RO"/>
              </w:rPr>
              <w:t>Adunare Festiva – dedicata sarbatoririi a 60 de ani de la infiintarea ACVARIULUI CONSTANTA – asezamant muzeal de educatie ecologica, publica si civica”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b/>
                <w:lang w:val="ro-RO"/>
              </w:rPr>
              <w:t>16.noiembrie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CMSN Constanţa -secţia ACVARIU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210141">
              <w:rPr>
                <w:rFonts w:ascii="Arial" w:eastAsia="Times New Roman" w:hAnsi="Arial" w:cs="Arial"/>
                <w:lang w:val="ro-RO"/>
              </w:rPr>
              <w:t>Sala de Conferinte “ing. Marcel Stanciu”, din cadrul C.M.S.N. - Constanta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spacing w:line="36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lang w:val="ro-RO"/>
              </w:rPr>
              <w:t>Sef sectie</w:t>
            </w:r>
          </w:p>
          <w:p w:rsidR="00210141" w:rsidRPr="00210141" w:rsidRDefault="00210141" w:rsidP="00210141">
            <w:pPr>
              <w:spacing w:line="36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lang w:val="ro-RO"/>
              </w:rPr>
              <w:t>dr. ing. Adriana CHIOREAN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shd w:val="clear" w:color="auto" w:fill="FFFFFF"/>
              <w:spacing w:line="293" w:lineRule="atLeast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shd w:val="clear" w:color="auto" w:fill="FFFFFF"/>
              <w:spacing w:line="293" w:lineRule="atLeast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210141">
              <w:rPr>
                <w:rFonts w:ascii="Arial" w:eastAsia="Times New Roman" w:hAnsi="Arial" w:cs="Arial"/>
                <w:color w:val="222222"/>
                <w:lang w:val="ro-RO"/>
              </w:rPr>
              <w:t>"E țara-n sărbătoare". Activitate dedicată Centenarului Marii Uniri</w:t>
            </w:r>
          </w:p>
          <w:p w:rsidR="00210141" w:rsidRPr="00210141" w:rsidRDefault="00210141" w:rsidP="00210141">
            <w:pPr>
              <w:shd w:val="clear" w:color="auto" w:fill="FFFFFF"/>
              <w:spacing w:line="293" w:lineRule="atLeast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22 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eastAsia="Times New Roman" w:hAnsi="Arial" w:cs="Arial"/>
                <w:color w:val="222222"/>
                <w:lang w:val="ro-RO"/>
              </w:rPr>
              <w:t>Cercul Militar Constanța, Cenaclul literar ”Mihail Sadoveanu” și Complexul Muzeal de Științe ale Naturii Constanța - secţia Delfinariu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Aurel Lăzăroiu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drd. Angelica Curlişcă</w:t>
            </w:r>
          </w:p>
        </w:tc>
      </w:tr>
    </w:tbl>
    <w:p w:rsidR="00210141" w:rsidRPr="00210141" w:rsidRDefault="00210141" w:rsidP="00210141">
      <w:pPr>
        <w:pStyle w:val="NoSpacing"/>
        <w:rPr>
          <w:rFonts w:ascii="Arial" w:hAnsi="Arial" w:cs="Arial"/>
          <w:lang w:val="ro-RO"/>
        </w:rPr>
      </w:pPr>
    </w:p>
    <w:p w:rsidR="00210141" w:rsidRPr="00210141" w:rsidRDefault="00210141" w:rsidP="00210141">
      <w:pPr>
        <w:pStyle w:val="NoSpacing"/>
        <w:rPr>
          <w:rFonts w:ascii="Arial" w:hAnsi="Arial" w:cs="Arial"/>
          <w:b/>
          <w:lang w:val="ro-RO"/>
        </w:rPr>
      </w:pPr>
    </w:p>
    <w:p w:rsidR="00210141" w:rsidRPr="00210141" w:rsidRDefault="00210141" w:rsidP="00210141">
      <w:pPr>
        <w:pStyle w:val="NoSpacing"/>
        <w:jc w:val="center"/>
        <w:rPr>
          <w:rFonts w:ascii="Arial" w:hAnsi="Arial" w:cs="Arial"/>
          <w:b/>
          <w:lang w:val="ro-RO"/>
        </w:rPr>
      </w:pPr>
      <w:r w:rsidRPr="00210141">
        <w:rPr>
          <w:rFonts w:ascii="Arial" w:hAnsi="Arial" w:cs="Arial"/>
          <w:b/>
          <w:lang w:val="ro-RO"/>
        </w:rPr>
        <w:t>EXPOZIȚII REALIZATE</w:t>
      </w:r>
      <w:bookmarkStart w:id="0" w:name="_GoBack"/>
      <w:bookmarkEnd w:id="0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95"/>
        <w:gridCol w:w="2375"/>
        <w:gridCol w:w="1456"/>
        <w:gridCol w:w="1569"/>
        <w:gridCol w:w="3468"/>
      </w:tblGrid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Nr.</w:t>
            </w:r>
          </w:p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Tipul activităţii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Perioada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Locaţie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210141">
              <w:rPr>
                <w:rFonts w:ascii="Arial" w:hAnsi="Arial" w:cs="Arial"/>
                <w:b/>
                <w:lang w:val="ro-RO"/>
              </w:rPr>
              <w:t>Organizatori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Expoziţie lei de mare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Martie- Decembrie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Bazinul D2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SC Fauna Consulting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Fotoexpozitie “Capcane mortale- Plante carnivore”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CMSN</w:t>
            </w:r>
          </w:p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Pasari exotice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Testoase vechi de cand lumea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15. iulie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CMSN</w:t>
            </w:r>
          </w:p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Pasari exotice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Noduri marinaresti - expozitie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16 iulie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Delfinatiu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Stan Geta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Animale acvatice si curioasele lor obiceiuri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6 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Expozitie Pasari exotice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Mihai Anca</w:t>
            </w:r>
          </w:p>
        </w:tc>
      </w:tr>
      <w:tr w:rsidR="00210141" w:rsidRPr="00210141" w:rsidTr="00210141"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Lumea Florilor – expoziţie de ceramică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Iunie – noiembrie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Foaier Delfinariu – bazin D1</w:t>
            </w:r>
          </w:p>
        </w:tc>
        <w:tc>
          <w:tcPr>
            <w:tcW w:w="0" w:type="auto"/>
            <w:vAlign w:val="center"/>
          </w:tcPr>
          <w:p w:rsidR="00210141" w:rsidRPr="00210141" w:rsidRDefault="00210141" w:rsidP="00210141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210141">
              <w:rPr>
                <w:rFonts w:ascii="Arial" w:hAnsi="Arial" w:cs="Arial"/>
                <w:lang w:val="ro-RO"/>
              </w:rPr>
              <w:t>Complexului Muzeal de Științe ale Naturii și Clubul de Ceramică a Palatului Copiilor din Constanța.</w:t>
            </w:r>
          </w:p>
        </w:tc>
      </w:tr>
    </w:tbl>
    <w:p w:rsidR="00210141" w:rsidRPr="00210141" w:rsidRDefault="00210141" w:rsidP="00210141">
      <w:pPr>
        <w:rPr>
          <w:rFonts w:ascii="Arial" w:hAnsi="Arial" w:cs="Arial"/>
          <w:lang w:val="ro-RO"/>
        </w:rPr>
      </w:pPr>
    </w:p>
    <w:p w:rsidR="00210141" w:rsidRPr="00210141" w:rsidRDefault="00210141" w:rsidP="00210141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210141" w:rsidRPr="00210141" w:rsidRDefault="00210141" w:rsidP="00210141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210141" w:rsidRPr="00210141" w:rsidRDefault="00210141" w:rsidP="00210141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:rsidR="00210141" w:rsidRPr="00210141" w:rsidRDefault="00210141">
      <w:pPr>
        <w:rPr>
          <w:rFonts w:ascii="Arial" w:hAnsi="Arial" w:cs="Arial"/>
          <w:lang w:val="ro-RO"/>
        </w:rPr>
      </w:pPr>
    </w:p>
    <w:sectPr w:rsidR="00210141" w:rsidRPr="0021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529"/>
    <w:multiLevelType w:val="hybridMultilevel"/>
    <w:tmpl w:val="8084A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D105B"/>
    <w:multiLevelType w:val="multilevel"/>
    <w:tmpl w:val="644654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78801F12"/>
    <w:multiLevelType w:val="hybridMultilevel"/>
    <w:tmpl w:val="B7A4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73"/>
    <w:rsid w:val="002007DA"/>
    <w:rsid w:val="00210141"/>
    <w:rsid w:val="003E6B47"/>
    <w:rsid w:val="00740173"/>
    <w:rsid w:val="00803BCC"/>
    <w:rsid w:val="00B76457"/>
    <w:rsid w:val="00E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CA584-3F4E-4F33-8E1D-0D2CDBD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14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0141"/>
    <w:pPr>
      <w:spacing w:after="0" w:line="240" w:lineRule="auto"/>
    </w:pPr>
  </w:style>
  <w:style w:type="paragraph" w:styleId="NormalWeb">
    <w:name w:val="Normal (Web)"/>
    <w:basedOn w:val="Normal"/>
    <w:rsid w:val="0021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lexulmuzealionborceabacau.ro/itinerante/sunetsiculoar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2019-01-26T13:14:00Z</dcterms:created>
  <dcterms:modified xsi:type="dcterms:W3CDTF">2019-01-27T18:56:00Z</dcterms:modified>
</cp:coreProperties>
</file>